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EC0D" w14:textId="22047BD0" w:rsidR="003372D5" w:rsidRDefault="00D06F28"/>
    <w:p w14:paraId="16FF8EBC" w14:textId="210EAEB6" w:rsidR="00673F00" w:rsidRDefault="00D06F28">
      <w:r>
        <w:rPr>
          <w:noProof/>
        </w:rPr>
        <mc:AlternateContent>
          <mc:Choice Requires="wps">
            <w:drawing>
              <wp:anchor distT="0" distB="0" distL="114300" distR="114300" simplePos="0" relativeHeight="251659264" behindDoc="0" locked="0" layoutInCell="1" allowOverlap="1" wp14:anchorId="6B4E923F" wp14:editId="40AC0A76">
                <wp:simplePos x="0" y="0"/>
                <wp:positionH relativeFrom="column">
                  <wp:posOffset>1823085</wp:posOffset>
                </wp:positionH>
                <wp:positionV relativeFrom="paragraph">
                  <wp:posOffset>11430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BF67CC" w14:textId="03F3A869" w:rsidR="00673F00" w:rsidRPr="00673F00" w:rsidRDefault="00D06F28" w:rsidP="00673F00">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Data and Probability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4E923F" id="_x0000_t202" coordsize="21600,21600" o:spt="202" path="m,l,21600r21600,l21600,xe">
                <v:stroke joinstyle="miter"/>
                <v:path gradientshapeok="t" o:connecttype="rect"/>
              </v:shapetype>
              <v:shape id="Text Box 1" o:spid="_x0000_s1026" type="#_x0000_t202" style="position:absolute;margin-left:143.55pt;margin-top:.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" filled="f" stroked="f">
                <v:fill o:detectmouseclick="t"/>
                <v:textbox style="mso-fit-shape-to-text:t">
                  <w:txbxContent>
                    <w:p w14:paraId="5CBF67CC" w14:textId="03F3A869" w:rsidR="00673F00" w:rsidRPr="00673F00" w:rsidRDefault="00D06F28" w:rsidP="00673F00">
                      <w:pPr>
                        <w:jc w:val="cente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Data and Probability</w:t>
                      </w:r>
                    </w:p>
                  </w:txbxContent>
                </v:textbox>
              </v:shape>
            </w:pict>
          </mc:Fallback>
        </mc:AlternateContent>
      </w:r>
    </w:p>
    <w:p w14:paraId="35E4E6C0" w14:textId="5A9AA983" w:rsidR="00673F00" w:rsidRDefault="00673F00"/>
    <w:p w14:paraId="0DFB7BB2" w14:textId="19F2C317" w:rsidR="00673F00" w:rsidRDefault="00673F00"/>
    <w:p w14:paraId="57BE972A" w14:textId="45BA0771" w:rsidR="00673F00" w:rsidRDefault="00673F00"/>
    <w:p w14:paraId="4A957D86" w14:textId="6DA12936" w:rsidR="009001FC" w:rsidRDefault="009001FC" w:rsidP="00352A81">
      <w:pPr>
        <w:tabs>
          <w:tab w:val="left" w:pos="7020"/>
        </w:tabs>
        <w:rPr>
          <w:sz w:val="36"/>
          <w:szCs w:val="36"/>
          <w:lang w:val="en-US"/>
        </w:rPr>
      </w:pPr>
      <w:r>
        <w:rPr>
          <w:noProof/>
        </w:rPr>
        <mc:AlternateContent>
          <mc:Choice Requires="wps">
            <w:drawing>
              <wp:anchor distT="0" distB="0" distL="114300" distR="114300" simplePos="0" relativeHeight="251661312" behindDoc="0" locked="0" layoutInCell="1" allowOverlap="1" wp14:anchorId="42F196C3" wp14:editId="39D898C2">
                <wp:simplePos x="0" y="0"/>
                <wp:positionH relativeFrom="column">
                  <wp:posOffset>-1824989</wp:posOffset>
                </wp:positionH>
                <wp:positionV relativeFrom="paragraph">
                  <wp:posOffset>925830</wp:posOffset>
                </wp:positionV>
                <wp:extent cx="5171440" cy="1828800"/>
                <wp:effectExtent l="0" t="0" r="0" b="0"/>
                <wp:wrapNone/>
                <wp:docPr id="2" name="Text Box 2"/>
                <wp:cNvGraphicFramePr/>
                <a:graphic xmlns:a="http://schemas.openxmlformats.org/drawingml/2006/main">
                  <a:graphicData uri="http://schemas.microsoft.com/office/word/2010/wordprocessingShape">
                    <wps:wsp>
                      <wps:cNvSpPr txBox="1"/>
                      <wps:spPr>
                        <a:xfrm rot="16200000">
                          <a:off x="0" y="0"/>
                          <a:ext cx="5171440" cy="1828800"/>
                        </a:xfrm>
                        <a:prstGeom prst="rect">
                          <a:avLst/>
                        </a:prstGeom>
                        <a:noFill/>
                        <a:ln>
                          <a:noFill/>
                        </a:ln>
                      </wps:spPr>
                      <wps:txbx>
                        <w:txbxContent>
                          <w:p w14:paraId="4685B986" w14:textId="2ADAF5E1" w:rsidR="00673F00" w:rsidRPr="00673F00" w:rsidRDefault="00673F00" w:rsidP="00673F00">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Logical Mathematical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F196C3" id="Text Box 2" o:spid="_x0000_s1027" type="#_x0000_t202" style="position:absolute;margin-left:-143.7pt;margin-top:72.9pt;width:407.2pt;height:2in;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" filled="f" stroked="f">
                <v:fill o:detectmouseclick="t"/>
                <v:textbox style="mso-fit-shape-to-text:t">
                  <w:txbxContent>
                    <w:p w14:paraId="4685B986" w14:textId="2ADAF5E1" w:rsidR="00673F00" w:rsidRPr="00673F00" w:rsidRDefault="00673F00" w:rsidP="00673F00">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Logical Mathematical</w:t>
                      </w:r>
                    </w:p>
                  </w:txbxContent>
                </v:textbox>
              </v:shape>
            </w:pict>
          </mc:Fallback>
        </mc:AlternateContent>
      </w:r>
    </w:p>
    <w:p w14:paraId="17E98BFD" w14:textId="58FA7AF5" w:rsidR="009001FC" w:rsidRDefault="00B54ED4" w:rsidP="00B54ED4">
      <w:pPr>
        <w:ind w:left="1134"/>
        <w:jc w:val="center"/>
        <w:rPr>
          <w:sz w:val="36"/>
          <w:szCs w:val="36"/>
          <w:lang w:val="en-US"/>
        </w:rPr>
      </w:pPr>
      <w:r>
        <w:rPr>
          <w:sz w:val="36"/>
          <w:szCs w:val="36"/>
          <w:lang w:val="en-US"/>
        </w:rPr>
        <w:t>Architects use square footage to determine the size of a room depending on a specific function</w:t>
      </w:r>
      <w:r w:rsidR="009001FC" w:rsidRPr="009001FC">
        <w:rPr>
          <w:sz w:val="36"/>
          <w:szCs w:val="36"/>
          <w:lang w:val="en-US"/>
        </w:rPr>
        <w:t>.</w:t>
      </w:r>
      <w:r>
        <w:rPr>
          <w:sz w:val="36"/>
          <w:szCs w:val="36"/>
          <w:lang w:val="en-US"/>
        </w:rPr>
        <w:t xml:space="preserve"> For example, a gym has to have a lot of square footage to have room for sports, an office can be smaller. Fill in the table below. Why do you think the architect designed those rooms to be that size? </w:t>
      </w:r>
      <w:r w:rsidR="00352A81">
        <w:rPr>
          <w:sz w:val="36"/>
          <w:szCs w:val="36"/>
          <w:lang w:val="en-US"/>
        </w:rPr>
        <w:t>What size would you design the bathroom to be? Why? How about a garden?</w:t>
      </w:r>
    </w:p>
    <w:p w14:paraId="7F88998A" w14:textId="77777777" w:rsidR="00B54ED4" w:rsidRDefault="00B54ED4" w:rsidP="00B54ED4">
      <w:pPr>
        <w:ind w:left="1134"/>
        <w:jc w:val="center"/>
        <w:rPr>
          <w:sz w:val="36"/>
          <w:szCs w:val="36"/>
          <w:lang w:val="en-US"/>
        </w:rPr>
      </w:pPr>
    </w:p>
    <w:p w14:paraId="1F42F953" w14:textId="6763A464" w:rsidR="00B54ED4" w:rsidRDefault="00B54ED4" w:rsidP="00B54ED4">
      <w:pPr>
        <w:ind w:left="1134"/>
        <w:jc w:val="center"/>
        <w:rPr>
          <w:sz w:val="36"/>
          <w:szCs w:val="36"/>
          <w:lang w:val="en-US"/>
        </w:rPr>
      </w:pPr>
    </w:p>
    <w:tbl>
      <w:tblPr>
        <w:tblStyle w:val="TableGrid"/>
        <w:tblW w:w="0" w:type="auto"/>
        <w:tblInd w:w="1555" w:type="dxa"/>
        <w:tblLook w:val="04A0" w:firstRow="1" w:lastRow="0" w:firstColumn="1" w:lastColumn="0" w:noHBand="0" w:noVBand="1"/>
      </w:tblPr>
      <w:tblGrid>
        <w:gridCol w:w="2573"/>
        <w:gridCol w:w="2925"/>
        <w:gridCol w:w="2926"/>
        <w:gridCol w:w="2971"/>
      </w:tblGrid>
      <w:tr w:rsidR="00B54ED4" w:rsidRPr="00B54ED4" w14:paraId="2592A7AF" w14:textId="77777777" w:rsidTr="00352A81">
        <w:tc>
          <w:tcPr>
            <w:tcW w:w="2573" w:type="dxa"/>
            <w:vAlign w:val="center"/>
          </w:tcPr>
          <w:p w14:paraId="4A8738A0" w14:textId="0BEC5D71" w:rsidR="00B54ED4" w:rsidRPr="00B54ED4" w:rsidRDefault="00B54ED4" w:rsidP="00B54ED4">
            <w:pPr>
              <w:jc w:val="center"/>
              <w:rPr>
                <w:b/>
                <w:bCs/>
                <w:sz w:val="36"/>
                <w:szCs w:val="36"/>
              </w:rPr>
            </w:pPr>
            <w:r w:rsidRPr="00B54ED4">
              <w:rPr>
                <w:b/>
                <w:bCs/>
                <w:sz w:val="36"/>
                <w:szCs w:val="36"/>
              </w:rPr>
              <w:t>Room</w:t>
            </w:r>
          </w:p>
        </w:tc>
        <w:tc>
          <w:tcPr>
            <w:tcW w:w="2925" w:type="dxa"/>
            <w:vAlign w:val="center"/>
          </w:tcPr>
          <w:p w14:paraId="40941D47" w14:textId="1A927F43" w:rsidR="00B54ED4" w:rsidRPr="00B54ED4" w:rsidRDefault="00B54ED4" w:rsidP="00B54ED4">
            <w:pPr>
              <w:jc w:val="center"/>
              <w:rPr>
                <w:b/>
                <w:bCs/>
                <w:sz w:val="36"/>
                <w:szCs w:val="36"/>
              </w:rPr>
            </w:pPr>
            <w:r w:rsidRPr="00B54ED4">
              <w:rPr>
                <w:b/>
                <w:bCs/>
                <w:sz w:val="36"/>
                <w:szCs w:val="36"/>
              </w:rPr>
              <w:t>Length</w:t>
            </w:r>
          </w:p>
        </w:tc>
        <w:tc>
          <w:tcPr>
            <w:tcW w:w="2926" w:type="dxa"/>
            <w:vAlign w:val="center"/>
          </w:tcPr>
          <w:p w14:paraId="0D340DC1" w14:textId="6C2D9B2D" w:rsidR="00B54ED4" w:rsidRPr="00B54ED4" w:rsidRDefault="00B54ED4" w:rsidP="00B54ED4">
            <w:pPr>
              <w:jc w:val="center"/>
              <w:rPr>
                <w:b/>
                <w:bCs/>
                <w:sz w:val="36"/>
                <w:szCs w:val="36"/>
              </w:rPr>
            </w:pPr>
            <w:r w:rsidRPr="00B54ED4">
              <w:rPr>
                <w:b/>
                <w:bCs/>
                <w:sz w:val="36"/>
                <w:szCs w:val="36"/>
              </w:rPr>
              <w:t>Width</w:t>
            </w:r>
          </w:p>
        </w:tc>
        <w:tc>
          <w:tcPr>
            <w:tcW w:w="2971" w:type="dxa"/>
            <w:vAlign w:val="center"/>
          </w:tcPr>
          <w:p w14:paraId="38CFE2EE" w14:textId="1A419158" w:rsidR="00B54ED4" w:rsidRPr="00B54ED4" w:rsidRDefault="00B54ED4" w:rsidP="00B54ED4">
            <w:pPr>
              <w:jc w:val="center"/>
              <w:rPr>
                <w:b/>
                <w:bCs/>
                <w:sz w:val="36"/>
                <w:szCs w:val="36"/>
              </w:rPr>
            </w:pPr>
            <w:r w:rsidRPr="00B54ED4">
              <w:rPr>
                <w:b/>
                <w:bCs/>
                <w:sz w:val="36"/>
                <w:szCs w:val="36"/>
              </w:rPr>
              <w:t>Area</w:t>
            </w:r>
          </w:p>
          <w:p w14:paraId="21005A3D" w14:textId="023B5245" w:rsidR="00B54ED4" w:rsidRPr="00B54ED4" w:rsidRDefault="00B54ED4" w:rsidP="00B54ED4">
            <w:pPr>
              <w:jc w:val="center"/>
              <w:rPr>
                <w:b/>
                <w:bCs/>
                <w:sz w:val="36"/>
                <w:szCs w:val="36"/>
              </w:rPr>
            </w:pPr>
            <w:r w:rsidRPr="00B54ED4">
              <w:rPr>
                <w:b/>
                <w:bCs/>
                <w:sz w:val="36"/>
                <w:szCs w:val="36"/>
              </w:rPr>
              <w:t>(Square Footage)</w:t>
            </w:r>
          </w:p>
        </w:tc>
      </w:tr>
      <w:tr w:rsidR="00B54ED4" w14:paraId="1B11E264" w14:textId="77777777" w:rsidTr="00352A81">
        <w:tc>
          <w:tcPr>
            <w:tcW w:w="2573" w:type="dxa"/>
          </w:tcPr>
          <w:p w14:paraId="0637B008" w14:textId="2EE043C6" w:rsidR="00B54ED4" w:rsidRDefault="00B54ED4" w:rsidP="00B54ED4">
            <w:pPr>
              <w:jc w:val="center"/>
              <w:rPr>
                <w:sz w:val="36"/>
                <w:szCs w:val="36"/>
              </w:rPr>
            </w:pPr>
            <w:r>
              <w:rPr>
                <w:sz w:val="36"/>
                <w:szCs w:val="36"/>
              </w:rPr>
              <w:t>Bedroom</w:t>
            </w:r>
          </w:p>
        </w:tc>
        <w:tc>
          <w:tcPr>
            <w:tcW w:w="2925" w:type="dxa"/>
          </w:tcPr>
          <w:p w14:paraId="2168D303" w14:textId="3AF9C9F1" w:rsidR="00B54ED4" w:rsidRDefault="00B54ED4" w:rsidP="00B54ED4">
            <w:pPr>
              <w:jc w:val="center"/>
              <w:rPr>
                <w:sz w:val="36"/>
                <w:szCs w:val="36"/>
              </w:rPr>
            </w:pPr>
            <w:r>
              <w:rPr>
                <w:sz w:val="36"/>
                <w:szCs w:val="36"/>
              </w:rPr>
              <w:t>3 meters</w:t>
            </w:r>
          </w:p>
        </w:tc>
        <w:tc>
          <w:tcPr>
            <w:tcW w:w="2926" w:type="dxa"/>
          </w:tcPr>
          <w:p w14:paraId="4D73E518" w14:textId="0AC4EA80" w:rsidR="00B54ED4" w:rsidRDefault="00B54ED4" w:rsidP="00B54ED4">
            <w:pPr>
              <w:jc w:val="center"/>
              <w:rPr>
                <w:sz w:val="36"/>
                <w:szCs w:val="36"/>
              </w:rPr>
            </w:pPr>
            <w:r>
              <w:rPr>
                <w:sz w:val="36"/>
                <w:szCs w:val="36"/>
              </w:rPr>
              <w:t>4 meters</w:t>
            </w:r>
          </w:p>
        </w:tc>
        <w:tc>
          <w:tcPr>
            <w:tcW w:w="2971" w:type="dxa"/>
          </w:tcPr>
          <w:p w14:paraId="72289CBD" w14:textId="6B609141" w:rsidR="00B54ED4" w:rsidRDefault="00B54ED4" w:rsidP="00B54ED4">
            <w:pPr>
              <w:jc w:val="center"/>
              <w:rPr>
                <w:sz w:val="36"/>
                <w:szCs w:val="36"/>
              </w:rPr>
            </w:pPr>
            <w:r>
              <w:rPr>
                <w:sz w:val="36"/>
                <w:szCs w:val="36"/>
              </w:rPr>
              <w:t>12 m</w:t>
            </w:r>
            <w:r w:rsidRPr="00B54ED4">
              <w:rPr>
                <w:sz w:val="36"/>
                <w:szCs w:val="36"/>
                <w:vertAlign w:val="superscript"/>
              </w:rPr>
              <w:t>2</w:t>
            </w:r>
          </w:p>
        </w:tc>
      </w:tr>
      <w:tr w:rsidR="00B54ED4" w14:paraId="0A3ABA87" w14:textId="77777777" w:rsidTr="00352A81">
        <w:tc>
          <w:tcPr>
            <w:tcW w:w="2573" w:type="dxa"/>
          </w:tcPr>
          <w:p w14:paraId="1826E72E" w14:textId="415044FC" w:rsidR="00B54ED4" w:rsidRDefault="00B54ED4" w:rsidP="00B54ED4">
            <w:pPr>
              <w:jc w:val="center"/>
              <w:rPr>
                <w:sz w:val="36"/>
                <w:szCs w:val="36"/>
              </w:rPr>
            </w:pPr>
            <w:r>
              <w:rPr>
                <w:sz w:val="36"/>
                <w:szCs w:val="36"/>
              </w:rPr>
              <w:t>Kitchen</w:t>
            </w:r>
          </w:p>
        </w:tc>
        <w:tc>
          <w:tcPr>
            <w:tcW w:w="2925" w:type="dxa"/>
          </w:tcPr>
          <w:p w14:paraId="277F82D0" w14:textId="48C5FB21" w:rsidR="00B54ED4" w:rsidRDefault="00B54ED4" w:rsidP="00B54ED4">
            <w:pPr>
              <w:jc w:val="center"/>
              <w:rPr>
                <w:sz w:val="36"/>
                <w:szCs w:val="36"/>
              </w:rPr>
            </w:pPr>
            <w:r>
              <w:rPr>
                <w:sz w:val="36"/>
                <w:szCs w:val="36"/>
              </w:rPr>
              <w:t>4 meters</w:t>
            </w:r>
          </w:p>
        </w:tc>
        <w:tc>
          <w:tcPr>
            <w:tcW w:w="2926" w:type="dxa"/>
          </w:tcPr>
          <w:p w14:paraId="61CA3AC1" w14:textId="1ADCE174" w:rsidR="00B54ED4" w:rsidRDefault="00B54ED4" w:rsidP="00B54ED4">
            <w:pPr>
              <w:jc w:val="center"/>
              <w:rPr>
                <w:sz w:val="36"/>
                <w:szCs w:val="36"/>
              </w:rPr>
            </w:pPr>
            <w:r>
              <w:rPr>
                <w:sz w:val="36"/>
                <w:szCs w:val="36"/>
              </w:rPr>
              <w:t>4 meters</w:t>
            </w:r>
          </w:p>
        </w:tc>
        <w:tc>
          <w:tcPr>
            <w:tcW w:w="2971" w:type="dxa"/>
          </w:tcPr>
          <w:p w14:paraId="263CEC1C" w14:textId="77777777" w:rsidR="00B54ED4" w:rsidRDefault="00B54ED4" w:rsidP="00B54ED4">
            <w:pPr>
              <w:jc w:val="center"/>
              <w:rPr>
                <w:sz w:val="36"/>
                <w:szCs w:val="36"/>
              </w:rPr>
            </w:pPr>
          </w:p>
        </w:tc>
      </w:tr>
      <w:tr w:rsidR="00B54ED4" w14:paraId="4DCC489F" w14:textId="77777777" w:rsidTr="00352A81">
        <w:tc>
          <w:tcPr>
            <w:tcW w:w="2573" w:type="dxa"/>
          </w:tcPr>
          <w:p w14:paraId="0A12840B" w14:textId="71602FE0" w:rsidR="00B54ED4" w:rsidRDefault="00352A81" w:rsidP="00B54ED4">
            <w:pPr>
              <w:jc w:val="center"/>
              <w:rPr>
                <w:sz w:val="36"/>
                <w:szCs w:val="36"/>
              </w:rPr>
            </w:pPr>
            <w:r>
              <w:rPr>
                <w:sz w:val="36"/>
                <w:szCs w:val="36"/>
              </w:rPr>
              <w:t>Living Room</w:t>
            </w:r>
          </w:p>
        </w:tc>
        <w:tc>
          <w:tcPr>
            <w:tcW w:w="2925" w:type="dxa"/>
          </w:tcPr>
          <w:p w14:paraId="036059EA" w14:textId="0EDC6FD6" w:rsidR="00B54ED4" w:rsidRDefault="00352A81" w:rsidP="00B54ED4">
            <w:pPr>
              <w:jc w:val="center"/>
              <w:rPr>
                <w:sz w:val="36"/>
                <w:szCs w:val="36"/>
              </w:rPr>
            </w:pPr>
            <w:r>
              <w:rPr>
                <w:sz w:val="36"/>
                <w:szCs w:val="36"/>
              </w:rPr>
              <w:t>8 meters</w:t>
            </w:r>
          </w:p>
        </w:tc>
        <w:tc>
          <w:tcPr>
            <w:tcW w:w="2926" w:type="dxa"/>
          </w:tcPr>
          <w:p w14:paraId="2266172A" w14:textId="092D5BE4" w:rsidR="00B54ED4" w:rsidRDefault="00352A81" w:rsidP="00B54ED4">
            <w:pPr>
              <w:jc w:val="center"/>
              <w:rPr>
                <w:sz w:val="36"/>
                <w:szCs w:val="36"/>
              </w:rPr>
            </w:pPr>
            <w:r>
              <w:rPr>
                <w:sz w:val="36"/>
                <w:szCs w:val="36"/>
              </w:rPr>
              <w:t>9 meters</w:t>
            </w:r>
          </w:p>
        </w:tc>
        <w:tc>
          <w:tcPr>
            <w:tcW w:w="2971" w:type="dxa"/>
          </w:tcPr>
          <w:p w14:paraId="41935FBA" w14:textId="77777777" w:rsidR="00B54ED4" w:rsidRDefault="00B54ED4" w:rsidP="00B54ED4">
            <w:pPr>
              <w:jc w:val="center"/>
              <w:rPr>
                <w:sz w:val="36"/>
                <w:szCs w:val="36"/>
              </w:rPr>
            </w:pPr>
          </w:p>
        </w:tc>
      </w:tr>
      <w:tr w:rsidR="00B54ED4" w14:paraId="314797F6" w14:textId="77777777" w:rsidTr="00352A81">
        <w:tc>
          <w:tcPr>
            <w:tcW w:w="2573" w:type="dxa"/>
          </w:tcPr>
          <w:p w14:paraId="310AE4BD" w14:textId="103C6D97" w:rsidR="00B54ED4" w:rsidRDefault="00352A81" w:rsidP="00B54ED4">
            <w:pPr>
              <w:jc w:val="center"/>
              <w:rPr>
                <w:sz w:val="36"/>
                <w:szCs w:val="36"/>
              </w:rPr>
            </w:pPr>
            <w:r>
              <w:rPr>
                <w:sz w:val="36"/>
                <w:szCs w:val="36"/>
              </w:rPr>
              <w:t>Bathroom</w:t>
            </w:r>
          </w:p>
        </w:tc>
        <w:tc>
          <w:tcPr>
            <w:tcW w:w="2925" w:type="dxa"/>
          </w:tcPr>
          <w:p w14:paraId="09F5EC7F" w14:textId="77777777" w:rsidR="00B54ED4" w:rsidRDefault="00B54ED4" w:rsidP="00B54ED4">
            <w:pPr>
              <w:jc w:val="center"/>
              <w:rPr>
                <w:sz w:val="36"/>
                <w:szCs w:val="36"/>
              </w:rPr>
            </w:pPr>
          </w:p>
        </w:tc>
        <w:tc>
          <w:tcPr>
            <w:tcW w:w="2926" w:type="dxa"/>
          </w:tcPr>
          <w:p w14:paraId="3A7E82B4" w14:textId="77777777" w:rsidR="00B54ED4" w:rsidRDefault="00B54ED4" w:rsidP="00B54ED4">
            <w:pPr>
              <w:jc w:val="center"/>
              <w:rPr>
                <w:sz w:val="36"/>
                <w:szCs w:val="36"/>
              </w:rPr>
            </w:pPr>
          </w:p>
        </w:tc>
        <w:tc>
          <w:tcPr>
            <w:tcW w:w="2971" w:type="dxa"/>
          </w:tcPr>
          <w:p w14:paraId="22690092" w14:textId="77777777" w:rsidR="00B54ED4" w:rsidRDefault="00B54ED4" w:rsidP="00B54ED4">
            <w:pPr>
              <w:jc w:val="center"/>
              <w:rPr>
                <w:sz w:val="36"/>
                <w:szCs w:val="36"/>
              </w:rPr>
            </w:pPr>
          </w:p>
        </w:tc>
      </w:tr>
      <w:tr w:rsidR="00352A81" w14:paraId="78B78540" w14:textId="77777777" w:rsidTr="00352A81">
        <w:tc>
          <w:tcPr>
            <w:tcW w:w="2573" w:type="dxa"/>
          </w:tcPr>
          <w:p w14:paraId="0D570C40" w14:textId="61344FF8" w:rsidR="00352A81" w:rsidRDefault="00352A81" w:rsidP="00B54ED4">
            <w:pPr>
              <w:jc w:val="center"/>
              <w:rPr>
                <w:sz w:val="36"/>
                <w:szCs w:val="36"/>
              </w:rPr>
            </w:pPr>
            <w:r>
              <w:rPr>
                <w:sz w:val="36"/>
                <w:szCs w:val="36"/>
              </w:rPr>
              <w:t>Garden</w:t>
            </w:r>
          </w:p>
        </w:tc>
        <w:tc>
          <w:tcPr>
            <w:tcW w:w="2925" w:type="dxa"/>
          </w:tcPr>
          <w:p w14:paraId="5F7D9DCF" w14:textId="77777777" w:rsidR="00352A81" w:rsidRDefault="00352A81" w:rsidP="00B54ED4">
            <w:pPr>
              <w:jc w:val="center"/>
              <w:rPr>
                <w:sz w:val="36"/>
                <w:szCs w:val="36"/>
              </w:rPr>
            </w:pPr>
          </w:p>
        </w:tc>
        <w:tc>
          <w:tcPr>
            <w:tcW w:w="2926" w:type="dxa"/>
          </w:tcPr>
          <w:p w14:paraId="711BEEA1" w14:textId="77777777" w:rsidR="00352A81" w:rsidRDefault="00352A81" w:rsidP="00B54ED4">
            <w:pPr>
              <w:jc w:val="center"/>
              <w:rPr>
                <w:sz w:val="36"/>
                <w:szCs w:val="36"/>
              </w:rPr>
            </w:pPr>
          </w:p>
        </w:tc>
        <w:tc>
          <w:tcPr>
            <w:tcW w:w="2971" w:type="dxa"/>
          </w:tcPr>
          <w:p w14:paraId="579E8DEC" w14:textId="77777777" w:rsidR="00352A81" w:rsidRDefault="00352A81" w:rsidP="00B54ED4">
            <w:pPr>
              <w:jc w:val="center"/>
              <w:rPr>
                <w:sz w:val="36"/>
                <w:szCs w:val="36"/>
              </w:rPr>
            </w:pPr>
          </w:p>
        </w:tc>
      </w:tr>
    </w:tbl>
    <w:p w14:paraId="74A675DA" w14:textId="77777777" w:rsidR="00B54ED4" w:rsidRPr="009001FC" w:rsidRDefault="00B54ED4" w:rsidP="00B54ED4">
      <w:pPr>
        <w:ind w:left="1134"/>
        <w:jc w:val="center"/>
        <w:rPr>
          <w:sz w:val="36"/>
          <w:szCs w:val="36"/>
        </w:rPr>
      </w:pPr>
    </w:p>
    <w:p w14:paraId="2BA8822C" w14:textId="0371EBC2" w:rsidR="00722DA9" w:rsidRDefault="00722DA9" w:rsidP="009001FC">
      <w:pPr>
        <w:ind w:left="1843"/>
        <w:jc w:val="center"/>
        <w:rPr>
          <w:sz w:val="36"/>
          <w:szCs w:val="36"/>
        </w:rPr>
      </w:pPr>
    </w:p>
    <w:p w14:paraId="6C0E8DD3" w14:textId="00C3D91D" w:rsidR="00722DA9" w:rsidRDefault="00722DA9" w:rsidP="00856063">
      <w:pPr>
        <w:ind w:left="1843"/>
        <w:jc w:val="center"/>
        <w:rPr>
          <w:sz w:val="36"/>
          <w:szCs w:val="36"/>
        </w:rPr>
      </w:pPr>
    </w:p>
    <w:p w14:paraId="60D2F019" w14:textId="2351D4DC" w:rsidR="00722DA9" w:rsidRDefault="00722DA9" w:rsidP="00856063">
      <w:pPr>
        <w:ind w:left="1843"/>
        <w:jc w:val="center"/>
        <w:rPr>
          <w:sz w:val="36"/>
          <w:szCs w:val="36"/>
        </w:rPr>
      </w:pPr>
    </w:p>
    <w:p w14:paraId="19F7BAC3" w14:textId="3820CF2E" w:rsidR="00722DA9" w:rsidRDefault="00722DA9" w:rsidP="00856063">
      <w:pPr>
        <w:ind w:left="1843"/>
        <w:jc w:val="center"/>
        <w:rPr>
          <w:sz w:val="36"/>
          <w:szCs w:val="36"/>
        </w:rPr>
      </w:pPr>
    </w:p>
    <w:p w14:paraId="44C66634" w14:textId="2E299BB2" w:rsidR="00722DA9" w:rsidRDefault="00722DA9" w:rsidP="00856063">
      <w:pPr>
        <w:ind w:left="1843"/>
        <w:jc w:val="center"/>
        <w:rPr>
          <w:sz w:val="36"/>
          <w:szCs w:val="36"/>
        </w:rPr>
      </w:pPr>
    </w:p>
    <w:p w14:paraId="04CE39D6" w14:textId="1A36A10A" w:rsidR="00673F00" w:rsidRPr="009001FC" w:rsidRDefault="00673F00" w:rsidP="009001FC">
      <w:pPr>
        <w:rPr>
          <w:sz w:val="36"/>
          <w:szCs w:val="36"/>
        </w:rPr>
      </w:pPr>
    </w:p>
    <w:sectPr w:rsidR="00673F00" w:rsidRPr="009001FC" w:rsidSect="00673F0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6377E"/>
    <w:multiLevelType w:val="hybridMultilevel"/>
    <w:tmpl w:val="3682994A"/>
    <w:lvl w:ilvl="0" w:tplc="D082BFBC">
      <w:start w:val="1"/>
      <w:numFmt w:val="decimal"/>
      <w:lvlText w:val="%1."/>
      <w:lvlJc w:val="left"/>
      <w:pPr>
        <w:ind w:left="2203" w:hanging="360"/>
      </w:pPr>
      <w:rPr>
        <w:rFonts w:hint="default"/>
        <w:sz w:val="36"/>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00"/>
    <w:rsid w:val="00352A81"/>
    <w:rsid w:val="005D6ED8"/>
    <w:rsid w:val="00673F00"/>
    <w:rsid w:val="00722DA9"/>
    <w:rsid w:val="00856063"/>
    <w:rsid w:val="009001FC"/>
    <w:rsid w:val="00B17BE5"/>
    <w:rsid w:val="00B438D9"/>
    <w:rsid w:val="00B54ED4"/>
    <w:rsid w:val="00D06F28"/>
    <w:rsid w:val="00DE720A"/>
    <w:rsid w:val="00FE7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93E0"/>
  <w15:chartTrackingRefBased/>
  <w15:docId w15:val="{D204B01B-4740-0448-8C57-B6A71E55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00"/>
    <w:pPr>
      <w:ind w:left="720"/>
      <w:contextualSpacing/>
    </w:pPr>
  </w:style>
  <w:style w:type="table" w:styleId="TableGrid">
    <w:name w:val="Table Grid"/>
    <w:basedOn w:val="TableNormal"/>
    <w:uiPriority w:val="39"/>
    <w:rsid w:val="0067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2DA9"/>
    <w:rPr>
      <w:color w:val="0000FF"/>
      <w:u w:val="single"/>
    </w:rPr>
  </w:style>
  <w:style w:type="character" w:styleId="FollowedHyperlink">
    <w:name w:val="FollowedHyperlink"/>
    <w:basedOn w:val="DefaultParagraphFont"/>
    <w:uiPriority w:val="99"/>
    <w:semiHidden/>
    <w:unhideWhenUsed/>
    <w:rsid w:val="00900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6861">
      <w:bodyDiv w:val="1"/>
      <w:marLeft w:val="0"/>
      <w:marRight w:val="0"/>
      <w:marTop w:val="0"/>
      <w:marBottom w:val="0"/>
      <w:divBdr>
        <w:top w:val="none" w:sz="0" w:space="0" w:color="auto"/>
        <w:left w:val="none" w:sz="0" w:space="0" w:color="auto"/>
        <w:bottom w:val="none" w:sz="0" w:space="0" w:color="auto"/>
        <w:right w:val="none" w:sz="0" w:space="0" w:color="auto"/>
      </w:divBdr>
      <w:divsChild>
        <w:div w:id="76876368">
          <w:marLeft w:val="0"/>
          <w:marRight w:val="0"/>
          <w:marTop w:val="0"/>
          <w:marBottom w:val="0"/>
          <w:divBdr>
            <w:top w:val="none" w:sz="0" w:space="0" w:color="auto"/>
            <w:left w:val="none" w:sz="0" w:space="0" w:color="auto"/>
            <w:bottom w:val="none" w:sz="0" w:space="0" w:color="auto"/>
            <w:right w:val="none" w:sz="0" w:space="0" w:color="auto"/>
          </w:divBdr>
        </w:div>
      </w:divsChild>
    </w:div>
    <w:div w:id="15775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3</cp:revision>
  <dcterms:created xsi:type="dcterms:W3CDTF">2020-04-05T23:05:00Z</dcterms:created>
  <dcterms:modified xsi:type="dcterms:W3CDTF">2020-04-05T23:09:00Z</dcterms:modified>
</cp:coreProperties>
</file>